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C2C02" w14:textId="752F9160" w:rsidR="00F92C4D" w:rsidRPr="00B70D55" w:rsidRDefault="00A022DE" w:rsidP="00F92C4D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CLINICAL THERAPIST</w:t>
      </w:r>
    </w:p>
    <w:p w14:paraId="208E8B65" w14:textId="77777777" w:rsidR="00712172" w:rsidRPr="00050943" w:rsidRDefault="00712172" w:rsidP="00F92C4D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14:paraId="0A367014" w14:textId="132E3B38" w:rsidR="00F92C4D" w:rsidRPr="00050943" w:rsidRDefault="00F92C4D" w:rsidP="00F92C4D">
      <w:pPr>
        <w:spacing w:after="0"/>
        <w:jc w:val="center"/>
        <w:rPr>
          <w:rFonts w:ascii="Arial" w:hAnsi="Arial" w:cs="Arial"/>
          <w:i/>
          <w:iCs/>
          <w:sz w:val="26"/>
          <w:szCs w:val="26"/>
        </w:rPr>
      </w:pPr>
      <w:r w:rsidRPr="00050943">
        <w:rPr>
          <w:rFonts w:ascii="Arial" w:hAnsi="Arial" w:cs="Arial"/>
          <w:i/>
          <w:iCs/>
          <w:sz w:val="26"/>
          <w:szCs w:val="26"/>
        </w:rPr>
        <w:t>DEBORAH LEVI LANE, LCSW, PLLC</w:t>
      </w:r>
    </w:p>
    <w:p w14:paraId="36E16B60" w14:textId="77777777" w:rsidR="00A47F66" w:rsidRDefault="00A47F66" w:rsidP="00AE5227">
      <w:pPr>
        <w:spacing w:after="0"/>
        <w:rPr>
          <w:rFonts w:ascii="Arial" w:hAnsi="Arial" w:cs="Arial"/>
          <w:sz w:val="24"/>
          <w:szCs w:val="24"/>
        </w:rPr>
      </w:pPr>
    </w:p>
    <w:p w14:paraId="095789B3" w14:textId="202474DA" w:rsidR="00A47F66" w:rsidRDefault="00081AF4" w:rsidP="00F92C4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54D67">
        <w:rPr>
          <w:rFonts w:ascii="Arial" w:hAnsi="Arial" w:cs="Arial"/>
          <w:b/>
          <w:bCs/>
          <w:sz w:val="24"/>
          <w:szCs w:val="24"/>
        </w:rPr>
        <w:t>We have the patients . . . we just need you!</w:t>
      </w:r>
    </w:p>
    <w:p w14:paraId="31A39FBF" w14:textId="77777777" w:rsidR="009149E5" w:rsidRPr="00254D67" w:rsidRDefault="009149E5" w:rsidP="00F92C4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9610DA" w14:textId="77777777" w:rsidR="009149E5" w:rsidRDefault="00081AF4" w:rsidP="009149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s</w:t>
      </w:r>
      <w:r w:rsidRPr="00A47F66">
        <w:rPr>
          <w:rFonts w:ascii="Arial" w:hAnsi="Arial" w:cs="Arial"/>
          <w:sz w:val="24"/>
          <w:szCs w:val="24"/>
        </w:rPr>
        <w:t>uper opportunity to build your own practice</w:t>
      </w:r>
      <w:r>
        <w:rPr>
          <w:rFonts w:ascii="Arial" w:hAnsi="Arial" w:cs="Arial"/>
          <w:sz w:val="24"/>
          <w:szCs w:val="24"/>
        </w:rPr>
        <w:t>.</w:t>
      </w:r>
      <w:r w:rsidRPr="00A47F66">
        <w:rPr>
          <w:rFonts w:ascii="Arial" w:hAnsi="Arial" w:cs="Arial"/>
          <w:sz w:val="24"/>
          <w:szCs w:val="24"/>
        </w:rPr>
        <w:t xml:space="preserve"> Get in on the ground floor of a growing</w:t>
      </w:r>
      <w:r>
        <w:rPr>
          <w:rFonts w:ascii="Arial" w:hAnsi="Arial" w:cs="Arial"/>
          <w:sz w:val="24"/>
          <w:szCs w:val="24"/>
        </w:rPr>
        <w:t>, high-quality</w:t>
      </w:r>
      <w:r w:rsidRPr="00A47F66">
        <w:rPr>
          <w:rFonts w:ascii="Arial" w:hAnsi="Arial" w:cs="Arial"/>
          <w:sz w:val="24"/>
          <w:szCs w:val="24"/>
        </w:rPr>
        <w:t xml:space="preserve"> psychotherapy practice and work with the best.</w:t>
      </w:r>
      <w:r>
        <w:rPr>
          <w:rFonts w:ascii="Arial" w:hAnsi="Arial" w:cs="Arial"/>
          <w:sz w:val="24"/>
          <w:szCs w:val="24"/>
        </w:rPr>
        <w:t xml:space="preserve"> </w:t>
      </w:r>
      <w:r w:rsidR="009149E5" w:rsidRPr="00050943">
        <w:rPr>
          <w:rFonts w:ascii="Arial" w:hAnsi="Arial" w:cs="Arial"/>
          <w:sz w:val="24"/>
          <w:szCs w:val="24"/>
        </w:rPr>
        <w:t>The Practice provides both individual and group therapy to children, adolescents, and adults. Specialty areas include anxiety, depression, bipolar disorder, ADHD, plus emotional/behavioral issues (especially school related). Currently all therapy is provided virtually using Telehealth.</w:t>
      </w:r>
      <w:r w:rsidR="009149E5">
        <w:rPr>
          <w:rFonts w:ascii="Arial" w:hAnsi="Arial" w:cs="Arial"/>
          <w:sz w:val="24"/>
          <w:szCs w:val="24"/>
        </w:rPr>
        <w:t xml:space="preserve"> Face-to-face sessions are optional.</w:t>
      </w:r>
    </w:p>
    <w:p w14:paraId="23113E7C" w14:textId="77777777" w:rsidR="009149E5" w:rsidRDefault="009149E5" w:rsidP="009149E5">
      <w:pPr>
        <w:spacing w:after="0"/>
        <w:rPr>
          <w:rFonts w:ascii="Arial" w:hAnsi="Arial" w:cs="Arial"/>
          <w:sz w:val="24"/>
          <w:szCs w:val="24"/>
        </w:rPr>
      </w:pPr>
    </w:p>
    <w:p w14:paraId="635B4050" w14:textId="516CBB1D" w:rsidR="009149E5" w:rsidRDefault="009149E5" w:rsidP="00F92C4D">
      <w:pPr>
        <w:spacing w:after="0"/>
        <w:rPr>
          <w:rFonts w:ascii="Arial" w:hAnsi="Arial" w:cs="Arial"/>
          <w:sz w:val="24"/>
          <w:szCs w:val="24"/>
        </w:rPr>
      </w:pPr>
      <w:r w:rsidRPr="00050943">
        <w:rPr>
          <w:rFonts w:ascii="Arial" w:hAnsi="Arial" w:cs="Arial"/>
          <w:sz w:val="24"/>
          <w:szCs w:val="24"/>
        </w:rPr>
        <w:t>Candidates should be LCSW</w:t>
      </w:r>
      <w:r>
        <w:rPr>
          <w:rFonts w:ascii="Arial" w:hAnsi="Arial" w:cs="Arial"/>
          <w:sz w:val="24"/>
          <w:szCs w:val="24"/>
        </w:rPr>
        <w:t xml:space="preserve"> </w:t>
      </w:r>
      <w:r w:rsidRPr="00050943">
        <w:rPr>
          <w:rFonts w:ascii="Arial" w:hAnsi="Arial" w:cs="Arial"/>
          <w:sz w:val="24"/>
          <w:szCs w:val="24"/>
        </w:rPr>
        <w:t>with current Texas State License and at least two years’ experience in psychotherapy</w:t>
      </w:r>
      <w:r>
        <w:rPr>
          <w:rFonts w:ascii="Arial" w:hAnsi="Arial" w:cs="Arial"/>
          <w:sz w:val="24"/>
          <w:szCs w:val="24"/>
        </w:rPr>
        <w:t xml:space="preserve"> with different age groups</w:t>
      </w:r>
      <w:r w:rsidRPr="00050943">
        <w:rPr>
          <w:rFonts w:ascii="Arial" w:hAnsi="Arial" w:cs="Arial"/>
          <w:sz w:val="24"/>
          <w:szCs w:val="24"/>
        </w:rPr>
        <w:t xml:space="preserve">. Therapists work as independent contractors and can schedule their own </w:t>
      </w:r>
      <w:r>
        <w:rPr>
          <w:rFonts w:ascii="Arial" w:hAnsi="Arial" w:cs="Arial"/>
          <w:sz w:val="24"/>
          <w:szCs w:val="24"/>
        </w:rPr>
        <w:t xml:space="preserve">days and </w:t>
      </w:r>
      <w:r w:rsidRPr="00050943">
        <w:rPr>
          <w:rFonts w:ascii="Arial" w:hAnsi="Arial" w:cs="Arial"/>
          <w:sz w:val="24"/>
          <w:szCs w:val="24"/>
        </w:rPr>
        <w:t xml:space="preserve">hours (as many or as few as </w:t>
      </w:r>
      <w:r>
        <w:rPr>
          <w:rFonts w:ascii="Arial" w:hAnsi="Arial" w:cs="Arial"/>
          <w:sz w:val="24"/>
          <w:szCs w:val="24"/>
        </w:rPr>
        <w:t>you</w:t>
      </w:r>
      <w:r w:rsidRPr="00050943">
        <w:rPr>
          <w:rFonts w:ascii="Arial" w:hAnsi="Arial" w:cs="Arial"/>
          <w:sz w:val="24"/>
          <w:szCs w:val="24"/>
        </w:rPr>
        <w:t xml:space="preserve"> want).</w:t>
      </w:r>
      <w:r>
        <w:rPr>
          <w:rFonts w:ascii="Arial" w:hAnsi="Arial" w:cs="Arial"/>
          <w:sz w:val="24"/>
          <w:szCs w:val="24"/>
        </w:rPr>
        <w:t xml:space="preserve"> Work in our office or work from home . . . your choice. </w:t>
      </w:r>
      <w:r w:rsidRPr="00050943">
        <w:rPr>
          <w:rFonts w:ascii="Arial" w:hAnsi="Arial" w:cs="Arial"/>
          <w:sz w:val="24"/>
          <w:szCs w:val="24"/>
        </w:rPr>
        <w:t xml:space="preserve">Therapists earn a high percentage of their collections. </w:t>
      </w:r>
    </w:p>
    <w:p w14:paraId="21FD00A4" w14:textId="77777777" w:rsidR="00332095" w:rsidRDefault="00332095" w:rsidP="00F92C4D">
      <w:pPr>
        <w:spacing w:after="0"/>
        <w:rPr>
          <w:rFonts w:ascii="Arial" w:hAnsi="Arial" w:cs="Arial"/>
          <w:sz w:val="24"/>
          <w:szCs w:val="24"/>
        </w:rPr>
      </w:pPr>
    </w:p>
    <w:p w14:paraId="0E0FE70D" w14:textId="77777777" w:rsidR="009149E5" w:rsidRDefault="00F27F2F" w:rsidP="00F92C4D">
      <w:pPr>
        <w:spacing w:after="0"/>
        <w:rPr>
          <w:rFonts w:ascii="Arial" w:hAnsi="Arial" w:cs="Arial"/>
          <w:sz w:val="24"/>
          <w:szCs w:val="24"/>
        </w:rPr>
      </w:pPr>
      <w:r w:rsidRPr="00050943">
        <w:rPr>
          <w:rFonts w:ascii="Arial" w:hAnsi="Arial" w:cs="Arial"/>
          <w:sz w:val="24"/>
          <w:szCs w:val="24"/>
        </w:rPr>
        <w:t xml:space="preserve">Practice provides </w:t>
      </w:r>
      <w:r w:rsidR="00AE5227">
        <w:rPr>
          <w:rFonts w:ascii="Arial" w:hAnsi="Arial" w:cs="Arial"/>
          <w:sz w:val="24"/>
          <w:szCs w:val="24"/>
        </w:rPr>
        <w:t xml:space="preserve">offices, </w:t>
      </w:r>
      <w:r w:rsidRPr="00050943">
        <w:rPr>
          <w:rFonts w:ascii="Arial" w:hAnsi="Arial" w:cs="Arial"/>
          <w:sz w:val="24"/>
          <w:szCs w:val="24"/>
        </w:rPr>
        <w:t>marketing, business development, website, brochures, billing and collecting, practice management systems, and more.</w:t>
      </w:r>
      <w:r w:rsidR="00332095">
        <w:rPr>
          <w:rFonts w:ascii="Arial" w:hAnsi="Arial" w:cs="Arial"/>
          <w:sz w:val="24"/>
          <w:szCs w:val="24"/>
        </w:rPr>
        <w:t xml:space="preserve"> The founder and CEO has developed her</w:t>
      </w:r>
      <w:r w:rsidR="002114AB">
        <w:rPr>
          <w:rFonts w:ascii="Arial" w:hAnsi="Arial" w:cs="Arial"/>
          <w:sz w:val="24"/>
          <w:szCs w:val="24"/>
        </w:rPr>
        <w:t xml:space="preserve"> clinical</w:t>
      </w:r>
      <w:r w:rsidR="00332095">
        <w:rPr>
          <w:rFonts w:ascii="Arial" w:hAnsi="Arial" w:cs="Arial"/>
          <w:sz w:val="24"/>
          <w:szCs w:val="24"/>
        </w:rPr>
        <w:t xml:space="preserve"> expertise over </w:t>
      </w:r>
      <w:r w:rsidR="00AE5227">
        <w:rPr>
          <w:rFonts w:ascii="Arial" w:hAnsi="Arial" w:cs="Arial"/>
          <w:sz w:val="24"/>
          <w:szCs w:val="24"/>
        </w:rPr>
        <w:t>25</w:t>
      </w:r>
      <w:r w:rsidR="00332095">
        <w:rPr>
          <w:rFonts w:ascii="Arial" w:hAnsi="Arial" w:cs="Arial"/>
          <w:sz w:val="24"/>
          <w:szCs w:val="24"/>
        </w:rPr>
        <w:t xml:space="preserve"> years in hospital and outpatient settings. The</w:t>
      </w:r>
      <w:r w:rsidR="00081AF4">
        <w:rPr>
          <w:rFonts w:ascii="Arial" w:hAnsi="Arial" w:cs="Arial"/>
          <w:sz w:val="24"/>
          <w:szCs w:val="24"/>
        </w:rPr>
        <w:t xml:space="preserve"> practice</w:t>
      </w:r>
      <w:r w:rsidR="00332095">
        <w:rPr>
          <w:rFonts w:ascii="Arial" w:hAnsi="Arial" w:cs="Arial"/>
          <w:sz w:val="24"/>
          <w:szCs w:val="24"/>
        </w:rPr>
        <w:t xml:space="preserve"> administrator has 30 years’ experience managing hospitals and medical groups. </w:t>
      </w:r>
      <w:r w:rsidR="002114AB">
        <w:rPr>
          <w:rFonts w:ascii="Arial" w:hAnsi="Arial" w:cs="Arial"/>
          <w:sz w:val="24"/>
          <w:szCs w:val="24"/>
        </w:rPr>
        <w:t>Both</w:t>
      </w:r>
      <w:r w:rsidR="00AE5227">
        <w:rPr>
          <w:rFonts w:ascii="Arial" w:hAnsi="Arial" w:cs="Arial"/>
          <w:sz w:val="24"/>
          <w:szCs w:val="24"/>
        </w:rPr>
        <w:t xml:space="preserve"> are highly regarded and</w:t>
      </w:r>
      <w:r w:rsidR="002114AB">
        <w:rPr>
          <w:rFonts w:ascii="Arial" w:hAnsi="Arial" w:cs="Arial"/>
          <w:sz w:val="24"/>
          <w:szCs w:val="24"/>
        </w:rPr>
        <w:t xml:space="preserve"> have </w:t>
      </w:r>
      <w:r w:rsidR="00AE5227">
        <w:rPr>
          <w:rFonts w:ascii="Arial" w:hAnsi="Arial" w:cs="Arial"/>
          <w:sz w:val="24"/>
          <w:szCs w:val="24"/>
        </w:rPr>
        <w:t>excellent</w:t>
      </w:r>
      <w:r w:rsidR="002114AB">
        <w:rPr>
          <w:rFonts w:ascii="Arial" w:hAnsi="Arial" w:cs="Arial"/>
          <w:sz w:val="24"/>
          <w:szCs w:val="24"/>
        </w:rPr>
        <w:t xml:space="preserve"> reputations. You can benefit from their expertise and professional c</w:t>
      </w:r>
      <w:r w:rsidR="00AE5227">
        <w:rPr>
          <w:rFonts w:ascii="Arial" w:hAnsi="Arial" w:cs="Arial"/>
          <w:sz w:val="24"/>
          <w:szCs w:val="24"/>
        </w:rPr>
        <w:t>onsultation</w:t>
      </w:r>
      <w:r w:rsidR="002114AB">
        <w:rPr>
          <w:rFonts w:ascii="Arial" w:hAnsi="Arial" w:cs="Arial"/>
          <w:sz w:val="24"/>
          <w:szCs w:val="24"/>
        </w:rPr>
        <w:t>.</w:t>
      </w:r>
    </w:p>
    <w:p w14:paraId="3F25EB46" w14:textId="77777777" w:rsidR="009149E5" w:rsidRDefault="009149E5" w:rsidP="00F92C4D">
      <w:pPr>
        <w:spacing w:after="0"/>
        <w:rPr>
          <w:rFonts w:ascii="Arial" w:hAnsi="Arial" w:cs="Arial"/>
          <w:sz w:val="24"/>
          <w:szCs w:val="24"/>
        </w:rPr>
      </w:pPr>
    </w:p>
    <w:p w14:paraId="11796BEE" w14:textId="4D1330B3" w:rsidR="009149E5" w:rsidRDefault="00332095" w:rsidP="009149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149E5">
        <w:rPr>
          <w:rFonts w:ascii="Arial" w:hAnsi="Arial" w:cs="Arial"/>
          <w:sz w:val="24"/>
          <w:szCs w:val="24"/>
        </w:rPr>
        <w:t>If you are interested in a practice with</w:t>
      </w:r>
      <w:r w:rsidR="009149E5">
        <w:rPr>
          <w:rFonts w:ascii="Arial" w:hAnsi="Arial" w:cs="Arial"/>
          <w:sz w:val="24"/>
          <w:szCs w:val="24"/>
        </w:rPr>
        <w:t xml:space="preserve"> . . .</w:t>
      </w:r>
    </w:p>
    <w:p w14:paraId="2EDE71B5" w14:textId="621C591A" w:rsidR="009149E5" w:rsidRPr="009149E5" w:rsidRDefault="009149E5" w:rsidP="009149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administrative support</w:t>
      </w:r>
    </w:p>
    <w:p w14:paraId="26BD00C0" w14:textId="77777777" w:rsidR="009149E5" w:rsidRDefault="009149E5" w:rsidP="009149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Work/life balance</w:t>
      </w:r>
    </w:p>
    <w:p w14:paraId="3BD290FB" w14:textId="77777777" w:rsidR="009149E5" w:rsidRDefault="009149E5" w:rsidP="009149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Flexible work schedule</w:t>
      </w:r>
    </w:p>
    <w:p w14:paraId="1810AEC0" w14:textId="7493127C" w:rsidR="009149E5" w:rsidRDefault="009149E5" w:rsidP="009149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office space</w:t>
      </w:r>
    </w:p>
    <w:p w14:paraId="4939094C" w14:textId="78E50CDF" w:rsidR="009149E5" w:rsidRPr="00A022DE" w:rsidRDefault="009149E5" w:rsidP="009149E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Competitive compensation</w:t>
      </w:r>
    </w:p>
    <w:p w14:paraId="03ABF868" w14:textId="7882438B" w:rsidR="002C715B" w:rsidRDefault="009149E5" w:rsidP="00F92C4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more . . . </w:t>
      </w:r>
    </w:p>
    <w:p w14:paraId="64801AED" w14:textId="77777777" w:rsidR="00A022DE" w:rsidRDefault="00A022DE" w:rsidP="00F92C4D">
      <w:pPr>
        <w:spacing w:after="0"/>
        <w:rPr>
          <w:rFonts w:ascii="Arial" w:hAnsi="Arial" w:cs="Arial"/>
          <w:sz w:val="24"/>
          <w:szCs w:val="24"/>
        </w:rPr>
      </w:pPr>
    </w:p>
    <w:p w14:paraId="69AF566D" w14:textId="16BDF7A4" w:rsidR="00FD207F" w:rsidRPr="00050943" w:rsidRDefault="00FD207F" w:rsidP="00F92C4D">
      <w:pPr>
        <w:spacing w:after="0"/>
        <w:rPr>
          <w:rFonts w:ascii="Arial" w:hAnsi="Arial" w:cs="Arial"/>
          <w:sz w:val="24"/>
          <w:szCs w:val="24"/>
        </w:rPr>
      </w:pPr>
      <w:r w:rsidRPr="00050943">
        <w:rPr>
          <w:rFonts w:ascii="Arial" w:hAnsi="Arial" w:cs="Arial"/>
          <w:sz w:val="24"/>
          <w:szCs w:val="24"/>
        </w:rPr>
        <w:t xml:space="preserve">Please submit resumes to </w:t>
      </w:r>
      <w:hyperlink r:id="rId5" w:history="1">
        <w:r w:rsidR="003612BB" w:rsidRPr="00050943">
          <w:rPr>
            <w:rStyle w:val="Hyperlink"/>
            <w:rFonts w:ascii="Arial" w:hAnsi="Arial" w:cs="Arial"/>
            <w:sz w:val="24"/>
            <w:szCs w:val="24"/>
          </w:rPr>
          <w:t>J.Evans@AvanteHC.com</w:t>
        </w:r>
      </w:hyperlink>
    </w:p>
    <w:p w14:paraId="6ED238D6" w14:textId="26024CBF" w:rsidR="00FD207F" w:rsidRPr="00050943" w:rsidRDefault="00832FFC" w:rsidP="00F92C4D">
      <w:pPr>
        <w:spacing w:after="0"/>
        <w:rPr>
          <w:rFonts w:ascii="Arial" w:hAnsi="Arial" w:cs="Arial"/>
          <w:sz w:val="24"/>
          <w:szCs w:val="24"/>
        </w:rPr>
      </w:pPr>
      <w:r w:rsidRPr="00050943">
        <w:rPr>
          <w:rFonts w:ascii="Arial" w:hAnsi="Arial" w:cs="Arial"/>
          <w:sz w:val="24"/>
          <w:szCs w:val="24"/>
        </w:rPr>
        <w:t xml:space="preserve">Visit website at </w:t>
      </w:r>
      <w:hyperlink r:id="rId6" w:history="1">
        <w:r w:rsidRPr="00050943">
          <w:rPr>
            <w:rStyle w:val="Hyperlink"/>
            <w:rFonts w:ascii="Arial" w:hAnsi="Arial" w:cs="Arial"/>
            <w:sz w:val="24"/>
            <w:szCs w:val="24"/>
          </w:rPr>
          <w:t>www.DeborahLaneLCSW.com</w:t>
        </w:r>
      </w:hyperlink>
      <w:r w:rsidR="00FD207F" w:rsidRPr="00050943">
        <w:rPr>
          <w:rFonts w:ascii="Arial" w:hAnsi="Arial" w:cs="Arial"/>
          <w:sz w:val="24"/>
          <w:szCs w:val="24"/>
        </w:rPr>
        <w:t xml:space="preserve"> </w:t>
      </w:r>
    </w:p>
    <w:sectPr w:rsidR="00FD207F" w:rsidRPr="00050943" w:rsidSect="00A022DE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E6724"/>
    <w:multiLevelType w:val="hybridMultilevel"/>
    <w:tmpl w:val="1CE6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917B4"/>
    <w:multiLevelType w:val="hybridMultilevel"/>
    <w:tmpl w:val="CF94E822"/>
    <w:lvl w:ilvl="0" w:tplc="1772B942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92C4D"/>
    <w:rsid w:val="00050943"/>
    <w:rsid w:val="00081AF4"/>
    <w:rsid w:val="00146504"/>
    <w:rsid w:val="00157888"/>
    <w:rsid w:val="00161090"/>
    <w:rsid w:val="001855C6"/>
    <w:rsid w:val="002114AB"/>
    <w:rsid w:val="00254D67"/>
    <w:rsid w:val="002977B8"/>
    <w:rsid w:val="002C715B"/>
    <w:rsid w:val="00332095"/>
    <w:rsid w:val="003612BB"/>
    <w:rsid w:val="00507F01"/>
    <w:rsid w:val="005D5DEF"/>
    <w:rsid w:val="00712172"/>
    <w:rsid w:val="00832FFC"/>
    <w:rsid w:val="009149E5"/>
    <w:rsid w:val="00A022DE"/>
    <w:rsid w:val="00A47F66"/>
    <w:rsid w:val="00AE5227"/>
    <w:rsid w:val="00AF30E9"/>
    <w:rsid w:val="00B70D55"/>
    <w:rsid w:val="00B718E1"/>
    <w:rsid w:val="00E31ABB"/>
    <w:rsid w:val="00F27F2F"/>
    <w:rsid w:val="00F92C4D"/>
    <w:rsid w:val="00FB4024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69746"/>
  <w15:chartTrackingRefBased/>
  <w15:docId w15:val="{5D987665-15DF-41AC-9A0E-77A332FC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0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20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orahLaneLCSW.com" TargetMode="External"/><Relationship Id="rId5" Type="http://schemas.openxmlformats.org/officeDocument/2006/relationships/hyperlink" Target="mailto:AJayEvans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Evans</dc:creator>
  <cp:keywords/>
  <dc:description/>
  <cp:lastModifiedBy>Andrew Evans</cp:lastModifiedBy>
  <cp:revision>5</cp:revision>
  <cp:lastPrinted>2021-04-05T17:14:00Z</cp:lastPrinted>
  <dcterms:created xsi:type="dcterms:W3CDTF">2021-04-12T15:37:00Z</dcterms:created>
  <dcterms:modified xsi:type="dcterms:W3CDTF">2021-04-12T15:52:00Z</dcterms:modified>
</cp:coreProperties>
</file>